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E3F" w:rsidRPr="000D2D04" w:rsidRDefault="006B4E3F" w:rsidP="006B4E3F">
      <w:pPr>
        <w:jc w:val="both"/>
        <w:rPr>
          <w:sz w:val="36"/>
          <w:szCs w:val="36"/>
        </w:rPr>
      </w:pPr>
      <w:r>
        <w:t xml:space="preserve">                                                                                            </w:t>
      </w:r>
    </w:p>
    <w:p w:rsidR="006B4E3F" w:rsidRDefault="006B4E3F" w:rsidP="006B4E3F">
      <w:pPr>
        <w:jc w:val="center"/>
        <w:rPr>
          <w:sz w:val="28"/>
        </w:rPr>
      </w:pPr>
      <w:r>
        <w:rPr>
          <w:sz w:val="28"/>
        </w:rPr>
        <w:t>РОССИЙСКАЯ ФЕДЕРАЦИЯ</w:t>
      </w:r>
    </w:p>
    <w:p w:rsidR="006B4E3F" w:rsidRDefault="006B4E3F" w:rsidP="006B4E3F">
      <w:pPr>
        <w:jc w:val="center"/>
        <w:rPr>
          <w:sz w:val="28"/>
        </w:rPr>
      </w:pPr>
      <w:r>
        <w:rPr>
          <w:sz w:val="28"/>
        </w:rPr>
        <w:t>НИЖНЕНЕНИНСКИЙ СЕЛЬСКИЙ СОВЕТ НАРОДНЫХ ДЕПУТАТОВ</w:t>
      </w:r>
      <w:r>
        <w:rPr>
          <w:sz w:val="28"/>
        </w:rPr>
        <w:br/>
        <w:t>СОЛТОНСКОГО РАЙОНА АЛТАЙСКОГО КРАЯ</w:t>
      </w:r>
    </w:p>
    <w:p w:rsidR="006B4E3F" w:rsidRDefault="006B4E3F" w:rsidP="006B4E3F">
      <w:pPr>
        <w:jc w:val="center"/>
        <w:rPr>
          <w:sz w:val="28"/>
        </w:rPr>
      </w:pPr>
    </w:p>
    <w:p w:rsidR="006B4E3F" w:rsidRDefault="005C1CEE" w:rsidP="006B4E3F">
      <w:pPr>
        <w:jc w:val="center"/>
        <w:rPr>
          <w:b/>
          <w:sz w:val="28"/>
        </w:rPr>
      </w:pPr>
      <w:r>
        <w:rPr>
          <w:b/>
          <w:sz w:val="28"/>
        </w:rPr>
        <w:t xml:space="preserve">РЕШЕНИЕ </w:t>
      </w:r>
    </w:p>
    <w:p w:rsidR="006B4E3F" w:rsidRDefault="006B4E3F" w:rsidP="006B4E3F">
      <w:pPr>
        <w:rPr>
          <w:sz w:val="28"/>
        </w:rPr>
      </w:pPr>
    </w:p>
    <w:p w:rsidR="006B4E3F" w:rsidRDefault="005C1CEE" w:rsidP="006B4E3F">
      <w:pPr>
        <w:jc w:val="center"/>
        <w:rPr>
          <w:sz w:val="28"/>
        </w:rPr>
      </w:pPr>
      <w:r>
        <w:rPr>
          <w:sz w:val="28"/>
        </w:rPr>
        <w:t>22</w:t>
      </w:r>
      <w:r w:rsidR="006B4E3F">
        <w:rPr>
          <w:sz w:val="28"/>
        </w:rPr>
        <w:t xml:space="preserve">.12.2021                                                                         </w:t>
      </w:r>
      <w:r>
        <w:rPr>
          <w:sz w:val="28"/>
        </w:rPr>
        <w:t xml:space="preserve">                            № 24</w:t>
      </w:r>
      <w:r w:rsidR="006B4E3F">
        <w:rPr>
          <w:sz w:val="28"/>
        </w:rPr>
        <w:t xml:space="preserve">                                                   с</w:t>
      </w:r>
      <w:proofErr w:type="gramStart"/>
      <w:r w:rsidR="006B4E3F">
        <w:rPr>
          <w:sz w:val="28"/>
        </w:rPr>
        <w:t>.Н</w:t>
      </w:r>
      <w:proofErr w:type="gramEnd"/>
      <w:r w:rsidR="006B4E3F">
        <w:rPr>
          <w:sz w:val="28"/>
        </w:rPr>
        <w:t xml:space="preserve">ижняя </w:t>
      </w:r>
      <w:proofErr w:type="spellStart"/>
      <w:r w:rsidR="006B4E3F">
        <w:rPr>
          <w:sz w:val="28"/>
        </w:rPr>
        <w:t>Ненинка</w:t>
      </w:r>
      <w:proofErr w:type="spellEnd"/>
    </w:p>
    <w:p w:rsidR="006B4E3F" w:rsidRDefault="006B4E3F" w:rsidP="006B4E3F">
      <w:pPr>
        <w:rPr>
          <w:sz w:val="28"/>
        </w:rPr>
      </w:pPr>
    </w:p>
    <w:p w:rsidR="006B4E3F" w:rsidRDefault="006B4E3F" w:rsidP="006B4E3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Об утверждении Порядка</w:t>
      </w:r>
    </w:p>
    <w:p w:rsidR="006B4E3F" w:rsidRDefault="006B4E3F" w:rsidP="006B4E3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определения части территории</w:t>
      </w:r>
    </w:p>
    <w:p w:rsidR="006B4E3F" w:rsidRDefault="006B4E3F" w:rsidP="006B4E3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муниципального образования</w:t>
      </w:r>
    </w:p>
    <w:p w:rsidR="006B4E3F" w:rsidRDefault="006B4E3F" w:rsidP="006B4E3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Нижнененинский сельсовет  Солтонского</w:t>
      </w:r>
    </w:p>
    <w:p w:rsidR="006B4E3F" w:rsidRDefault="006B4E3F" w:rsidP="006B4E3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района Алтайского края, на </w:t>
      </w:r>
      <w:proofErr w:type="gramStart"/>
      <w:r>
        <w:rPr>
          <w:rFonts w:ascii="Times New Roman CYR" w:hAnsi="Times New Roman CYR" w:cs="Times New Roman CYR"/>
          <w:sz w:val="28"/>
          <w:szCs w:val="28"/>
        </w:rPr>
        <w:t>которой</w:t>
      </w:r>
      <w:proofErr w:type="gramEnd"/>
    </w:p>
    <w:p w:rsidR="006B4E3F" w:rsidRDefault="006B4E3F" w:rsidP="006B4E3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могут реализоваться инициативные </w:t>
      </w:r>
    </w:p>
    <w:p w:rsidR="006B4E3F" w:rsidRDefault="006B4E3F" w:rsidP="006B4E3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проекты.</w:t>
      </w:r>
    </w:p>
    <w:p w:rsidR="006B4E3F" w:rsidRDefault="006B4E3F" w:rsidP="006B4E3F">
      <w:pPr>
        <w:autoSpaceDE w:val="0"/>
        <w:autoSpaceDN w:val="0"/>
        <w:adjustRightInd w:val="0"/>
        <w:rPr>
          <w:rFonts w:ascii="Times New Roman CYR" w:hAnsi="Times New Roman CYR" w:cs="Times New Roman CYR"/>
          <w:sz w:val="28"/>
          <w:szCs w:val="28"/>
        </w:rPr>
      </w:pP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Нижнененинский сельсовет Солтонского района Алтайского края, Нижнененинский сельский Совет народных депутатов Солтонского района Алтайского края,</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РЕШИЛ:</w:t>
      </w:r>
    </w:p>
    <w:p w:rsidR="006B4E3F" w:rsidRPr="000C0130" w:rsidRDefault="006B4E3F" w:rsidP="006B4E3F">
      <w:pPr>
        <w:pStyle w:val="Compact"/>
        <w:jc w:val="both"/>
        <w:rPr>
          <w:rFonts w:ascii="Times New Roman" w:hAnsi="Times New Roman"/>
          <w:sz w:val="28"/>
          <w:szCs w:val="28"/>
          <w:lang w:val="ru-RU"/>
        </w:rPr>
      </w:pPr>
      <w:r w:rsidRPr="000C0130">
        <w:rPr>
          <w:rFonts w:ascii="Times New Roman" w:hAnsi="Times New Roman"/>
          <w:sz w:val="28"/>
          <w:szCs w:val="28"/>
          <w:lang w:val="ru-RU"/>
        </w:rPr>
        <w:t xml:space="preserve">1. </w:t>
      </w:r>
      <w:proofErr w:type="gramStart"/>
      <w:r w:rsidRPr="000C0130">
        <w:rPr>
          <w:rFonts w:ascii="Times New Roman" w:hAnsi="Times New Roman"/>
          <w:sz w:val="28"/>
          <w:szCs w:val="28"/>
          <w:lang w:val="ru-RU"/>
        </w:rPr>
        <w:t>Утвердить Порядок определения части территории муниципального образования</w:t>
      </w:r>
      <w:r>
        <w:rPr>
          <w:rFonts w:ascii="Times New Roman" w:hAnsi="Times New Roman"/>
          <w:sz w:val="28"/>
          <w:szCs w:val="28"/>
          <w:lang w:val="ru-RU"/>
        </w:rPr>
        <w:t xml:space="preserve"> </w:t>
      </w:r>
      <w:r w:rsidRPr="000C0130">
        <w:rPr>
          <w:rFonts w:ascii="Times New Roman" w:hAnsi="Times New Roman"/>
          <w:sz w:val="28"/>
          <w:szCs w:val="28"/>
          <w:lang w:val="ru-RU"/>
        </w:rPr>
        <w:t>Нижнененинский сельсовет  Солтонского района Алтайского края, на которой могут реализовываться инициативные проекты, согласно приложению.</w:t>
      </w:r>
      <w:proofErr w:type="gramEnd"/>
    </w:p>
    <w:p w:rsidR="006B4E3F" w:rsidRPr="006B4E3F" w:rsidRDefault="006B4E3F" w:rsidP="006B4E3F">
      <w:pPr>
        <w:rPr>
          <w:sz w:val="28"/>
        </w:rPr>
      </w:pPr>
      <w:r w:rsidRPr="000C0130">
        <w:rPr>
          <w:sz w:val="28"/>
          <w:szCs w:val="28"/>
        </w:rPr>
        <w:t>2</w:t>
      </w:r>
      <w:r>
        <w:rPr>
          <w:sz w:val="28"/>
          <w:szCs w:val="28"/>
        </w:rPr>
        <w:t xml:space="preserve">Обнародовать настоящее решение на информационной </w:t>
      </w:r>
      <w:proofErr w:type="gramStart"/>
      <w:r>
        <w:rPr>
          <w:sz w:val="28"/>
          <w:szCs w:val="28"/>
        </w:rPr>
        <w:t>стенде</w:t>
      </w:r>
      <w:proofErr w:type="gramEnd"/>
      <w:r>
        <w:rPr>
          <w:sz w:val="28"/>
          <w:szCs w:val="28"/>
        </w:rPr>
        <w:t xml:space="preserve"> Администрации Нижнененинского сельсовета и информационном стенде в селе </w:t>
      </w:r>
      <w:proofErr w:type="spellStart"/>
      <w:r>
        <w:rPr>
          <w:sz w:val="28"/>
          <w:szCs w:val="28"/>
        </w:rPr>
        <w:t>Акатьево</w:t>
      </w:r>
      <w:proofErr w:type="spellEnd"/>
      <w:r>
        <w:rPr>
          <w:sz w:val="28"/>
          <w:szCs w:val="28"/>
        </w:rPr>
        <w:t xml:space="preserve"> Солтонского района Алтайского края, на официальном сайте Администрации сельсовета. Адрес сайта: </w:t>
      </w:r>
      <w:hyperlink r:id="rId4" w:history="1">
        <w:r w:rsidRPr="00547C71">
          <w:rPr>
            <w:rStyle w:val="a3"/>
            <w:sz w:val="28"/>
            <w:lang w:val="en-US"/>
          </w:rPr>
          <w:t>http</w:t>
        </w:r>
        <w:r w:rsidRPr="00547C71">
          <w:rPr>
            <w:rStyle w:val="a3"/>
            <w:sz w:val="28"/>
          </w:rPr>
          <w:t>://нижняя-ненинка.рф/</w:t>
        </w:r>
      </w:hyperlink>
    </w:p>
    <w:p w:rsidR="006B4E3F" w:rsidRPr="000C0130" w:rsidRDefault="006B4E3F" w:rsidP="006B4E3F">
      <w:pPr>
        <w:pStyle w:val="Compact"/>
        <w:jc w:val="both"/>
        <w:rPr>
          <w:rFonts w:ascii="Times New Roman" w:hAnsi="Times New Roman"/>
          <w:sz w:val="28"/>
          <w:szCs w:val="28"/>
          <w:lang w:val="ru-RU"/>
        </w:rPr>
      </w:pPr>
      <w:r w:rsidRPr="000C0130">
        <w:rPr>
          <w:rFonts w:ascii="Times New Roman" w:hAnsi="Times New Roman"/>
          <w:sz w:val="28"/>
          <w:szCs w:val="28"/>
          <w:lang w:val="ru-RU"/>
        </w:rPr>
        <w:t xml:space="preserve">3. </w:t>
      </w:r>
      <w:proofErr w:type="gramStart"/>
      <w:r w:rsidRPr="000C0130">
        <w:rPr>
          <w:rFonts w:ascii="Times New Roman" w:hAnsi="Times New Roman"/>
          <w:sz w:val="28"/>
          <w:szCs w:val="28"/>
          <w:lang w:val="ru-RU"/>
        </w:rPr>
        <w:t>Контроль за</w:t>
      </w:r>
      <w:proofErr w:type="gramEnd"/>
      <w:r w:rsidRPr="000C0130">
        <w:rPr>
          <w:rFonts w:ascii="Times New Roman" w:hAnsi="Times New Roman"/>
          <w:sz w:val="28"/>
          <w:szCs w:val="28"/>
          <w:lang w:val="ru-RU"/>
        </w:rPr>
        <w:t xml:space="preserve"> исполнением настоящего решения оставляю за собой.</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4. Настоящее решение вступает в силу со дня его официального обнародования.</w:t>
      </w:r>
    </w:p>
    <w:p w:rsidR="006B4E3F" w:rsidRDefault="006B4E3F" w:rsidP="006B4E3F">
      <w:pPr>
        <w:autoSpaceDE w:val="0"/>
        <w:autoSpaceDN w:val="0"/>
        <w:adjustRightInd w:val="0"/>
        <w:jc w:val="both"/>
        <w:rPr>
          <w:rFonts w:ascii="Times New Roman CYR" w:hAnsi="Times New Roman CYR" w:cs="Times New Roman CYR"/>
          <w:sz w:val="28"/>
          <w:szCs w:val="28"/>
        </w:rPr>
      </w:pP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Глава сельсовета                                                                     Л.Н.Павленко</w:t>
      </w:r>
    </w:p>
    <w:p w:rsidR="006B4E3F" w:rsidRDefault="006B4E3F" w:rsidP="006B4E3F">
      <w:pPr>
        <w:autoSpaceDE w:val="0"/>
        <w:autoSpaceDN w:val="0"/>
        <w:adjustRightInd w:val="0"/>
        <w:jc w:val="both"/>
        <w:rPr>
          <w:rFonts w:ascii="Times New Roman CYR" w:hAnsi="Times New Roman CYR" w:cs="Times New Roman CYR"/>
          <w:sz w:val="28"/>
          <w:szCs w:val="28"/>
        </w:rPr>
      </w:pPr>
    </w:p>
    <w:p w:rsidR="006B4E3F" w:rsidRDefault="006B4E3F" w:rsidP="006B4E3F">
      <w:pPr>
        <w:autoSpaceDE w:val="0"/>
        <w:autoSpaceDN w:val="0"/>
        <w:adjustRightInd w:val="0"/>
        <w:jc w:val="both"/>
        <w:rPr>
          <w:rFonts w:ascii="Times New Roman CYR" w:hAnsi="Times New Roman CYR" w:cs="Times New Roman CYR"/>
          <w:sz w:val="28"/>
          <w:szCs w:val="28"/>
        </w:rPr>
      </w:pPr>
    </w:p>
    <w:p w:rsidR="006B4E3F" w:rsidRDefault="006B4E3F" w:rsidP="006B4E3F">
      <w:pPr>
        <w:autoSpaceDE w:val="0"/>
        <w:autoSpaceDN w:val="0"/>
        <w:adjustRightInd w:val="0"/>
        <w:jc w:val="both"/>
        <w:rPr>
          <w:rFonts w:ascii="Times New Roman CYR" w:hAnsi="Times New Roman CYR" w:cs="Times New Roman CYR"/>
          <w:sz w:val="28"/>
          <w:szCs w:val="28"/>
        </w:rPr>
      </w:pPr>
    </w:p>
    <w:p w:rsidR="006B4E3F" w:rsidRDefault="006B4E3F" w:rsidP="006B4E3F">
      <w:pPr>
        <w:autoSpaceDE w:val="0"/>
        <w:autoSpaceDN w:val="0"/>
        <w:adjustRightInd w:val="0"/>
        <w:jc w:val="both"/>
        <w:rPr>
          <w:rFonts w:ascii="Times New Roman CYR" w:hAnsi="Times New Roman CYR" w:cs="Times New Roman CYR"/>
          <w:sz w:val="28"/>
          <w:szCs w:val="28"/>
        </w:rPr>
      </w:pPr>
    </w:p>
    <w:p w:rsidR="006B4E3F" w:rsidRDefault="006B4E3F" w:rsidP="006B4E3F">
      <w:pPr>
        <w:autoSpaceDE w:val="0"/>
        <w:autoSpaceDN w:val="0"/>
        <w:adjustRightInd w:val="0"/>
        <w:jc w:val="both"/>
        <w:rPr>
          <w:rFonts w:ascii="Times New Roman CYR" w:hAnsi="Times New Roman CYR" w:cs="Times New Roman CYR"/>
          <w:sz w:val="28"/>
          <w:szCs w:val="28"/>
        </w:rPr>
      </w:pPr>
    </w:p>
    <w:p w:rsidR="006B4E3F" w:rsidRDefault="006B4E3F" w:rsidP="006B4E3F">
      <w:pPr>
        <w:autoSpaceDE w:val="0"/>
        <w:autoSpaceDN w:val="0"/>
        <w:adjustRightInd w:val="0"/>
        <w:jc w:val="both"/>
        <w:rPr>
          <w:rFonts w:ascii="Times New Roman CYR" w:hAnsi="Times New Roman CYR" w:cs="Times New Roman CYR"/>
          <w:sz w:val="28"/>
          <w:szCs w:val="28"/>
        </w:rPr>
      </w:pP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Приложение к решению</w:t>
      </w:r>
    </w:p>
    <w:p w:rsidR="006B4E3F" w:rsidRDefault="006B4E3F" w:rsidP="006B4E3F">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Нижнененинского сельского Совета</w:t>
      </w:r>
    </w:p>
    <w:p w:rsidR="006B4E3F" w:rsidRDefault="006B4E3F" w:rsidP="006B4E3F">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народных депутатов Солтонского</w:t>
      </w:r>
    </w:p>
    <w:p w:rsidR="006B4E3F" w:rsidRDefault="006B4E3F" w:rsidP="006B4E3F">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района Алтайского края</w:t>
      </w:r>
    </w:p>
    <w:p w:rsidR="006B4E3F" w:rsidRDefault="005C1CEE" w:rsidP="006B4E3F">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от 22.12.2021   № 24</w:t>
      </w:r>
    </w:p>
    <w:p w:rsidR="006B4E3F" w:rsidRPr="000C0130" w:rsidRDefault="006B4E3F" w:rsidP="006B4E3F">
      <w:pPr>
        <w:autoSpaceDE w:val="0"/>
        <w:autoSpaceDN w:val="0"/>
        <w:adjustRightInd w:val="0"/>
        <w:jc w:val="center"/>
        <w:rPr>
          <w:rFonts w:ascii="Times New Roman CYR" w:hAnsi="Times New Roman CYR" w:cs="Times New Roman CYR"/>
          <w:b/>
          <w:sz w:val="28"/>
          <w:szCs w:val="28"/>
        </w:rPr>
      </w:pPr>
      <w:r w:rsidRPr="000C0130">
        <w:rPr>
          <w:rFonts w:ascii="Times New Roman CYR" w:hAnsi="Times New Roman CYR" w:cs="Times New Roman CYR"/>
          <w:b/>
          <w:sz w:val="28"/>
          <w:szCs w:val="28"/>
        </w:rPr>
        <w:t>ПОРЯДОК</w:t>
      </w:r>
    </w:p>
    <w:p w:rsidR="006B4E3F" w:rsidRPr="000C0130" w:rsidRDefault="006B4E3F" w:rsidP="006B4E3F">
      <w:pPr>
        <w:autoSpaceDE w:val="0"/>
        <w:autoSpaceDN w:val="0"/>
        <w:adjustRightInd w:val="0"/>
        <w:jc w:val="center"/>
        <w:rPr>
          <w:rFonts w:ascii="Times New Roman CYR" w:hAnsi="Times New Roman CYR" w:cs="Times New Roman CYR"/>
          <w:b/>
          <w:sz w:val="28"/>
          <w:szCs w:val="28"/>
        </w:rPr>
      </w:pPr>
      <w:proofErr w:type="gramStart"/>
      <w:r w:rsidRPr="000C0130">
        <w:rPr>
          <w:rFonts w:ascii="Times New Roman CYR" w:hAnsi="Times New Roman CYR" w:cs="Times New Roman CYR"/>
          <w:b/>
          <w:sz w:val="28"/>
          <w:szCs w:val="28"/>
        </w:rPr>
        <w:t xml:space="preserve">определения части территории муниципального образования </w:t>
      </w:r>
      <w:r>
        <w:rPr>
          <w:rFonts w:ascii="Times New Roman CYR" w:hAnsi="Times New Roman CYR" w:cs="Times New Roman CYR"/>
          <w:b/>
          <w:sz w:val="28"/>
          <w:szCs w:val="28"/>
        </w:rPr>
        <w:t>Нижнененин</w:t>
      </w:r>
      <w:r w:rsidRPr="000C0130">
        <w:rPr>
          <w:rFonts w:ascii="Times New Roman CYR" w:hAnsi="Times New Roman CYR" w:cs="Times New Roman CYR"/>
          <w:b/>
          <w:sz w:val="28"/>
          <w:szCs w:val="28"/>
        </w:rPr>
        <w:t>ский сельсовет Солтонского района Алтайского края, на которой могут реализовываться инициативные проекты</w:t>
      </w:r>
      <w:proofErr w:type="gramEnd"/>
    </w:p>
    <w:p w:rsidR="006B4E3F" w:rsidRDefault="006B4E3F" w:rsidP="006B4E3F">
      <w:pPr>
        <w:autoSpaceDE w:val="0"/>
        <w:autoSpaceDN w:val="0"/>
        <w:adjustRightInd w:val="0"/>
        <w:jc w:val="both"/>
        <w:rPr>
          <w:rFonts w:ascii="Times New Roman CYR" w:hAnsi="Times New Roman CYR" w:cs="Times New Roman CYR"/>
          <w:sz w:val="28"/>
          <w:szCs w:val="28"/>
        </w:rPr>
      </w:pPr>
    </w:p>
    <w:p w:rsidR="006B4E3F" w:rsidRDefault="006B4E3F" w:rsidP="006B4E3F">
      <w:pPr>
        <w:autoSpaceDE w:val="0"/>
        <w:autoSpaceDN w:val="0"/>
        <w:adjustRightInd w:val="0"/>
        <w:jc w:val="both"/>
        <w:rPr>
          <w:rFonts w:ascii="Times New Roman CYR" w:hAnsi="Times New Roman CYR" w:cs="Times New Roman CYR"/>
          <w:sz w:val="28"/>
          <w:szCs w:val="28"/>
        </w:rPr>
      </w:pPr>
    </w:p>
    <w:p w:rsidR="006B4E3F" w:rsidRPr="00591799" w:rsidRDefault="006B4E3F" w:rsidP="006B4E3F">
      <w:pPr>
        <w:autoSpaceDE w:val="0"/>
        <w:autoSpaceDN w:val="0"/>
        <w:adjustRightInd w:val="0"/>
        <w:jc w:val="both"/>
        <w:rPr>
          <w:rFonts w:ascii="Times New Roman CYR" w:hAnsi="Times New Roman CYR" w:cs="Times New Roman CYR"/>
          <w:b/>
          <w:sz w:val="28"/>
          <w:szCs w:val="28"/>
        </w:rPr>
      </w:pPr>
      <w:r w:rsidRPr="00591799">
        <w:rPr>
          <w:rFonts w:ascii="Times New Roman CYR" w:hAnsi="Times New Roman CYR" w:cs="Times New Roman CYR"/>
          <w:b/>
          <w:sz w:val="28"/>
          <w:szCs w:val="28"/>
        </w:rPr>
        <w:t>1. Общие положения</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1.1 Настоящий порядок устанавливает процедуру определения части территории муниципального образования Нижнененинский сельсовет (далее - территория), на которой могут реализовываться инициативные прокаты.</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1.2. Для целей настоящего Порядка инициативный проект – проект, внесенный в Администрацию муниципального образования Нижнененинский сельсовет, посредством которого обеспечивается реализация мероприятий, имеющих приоритетное значение для жителей муниципального образования Нижнененинский сельсовет Солтонского района Алтайского края или его части по решению вопросов местного значения или иных вопросов, право </w:t>
      </w:r>
      <w:proofErr w:type="gramStart"/>
      <w:r>
        <w:rPr>
          <w:rFonts w:ascii="Times New Roman CYR" w:hAnsi="Times New Roman CYR" w:cs="Times New Roman CYR"/>
          <w:sz w:val="28"/>
          <w:szCs w:val="28"/>
        </w:rPr>
        <w:t>решения</w:t>
      </w:r>
      <w:proofErr w:type="gramEnd"/>
      <w:r>
        <w:rPr>
          <w:rFonts w:ascii="Times New Roman CYR" w:hAnsi="Times New Roman CYR" w:cs="Times New Roman CYR"/>
          <w:sz w:val="28"/>
          <w:szCs w:val="28"/>
        </w:rPr>
        <w:t xml:space="preserve"> которых предоставлено органам местного самоуправления муниципального образования Нижнененинский сельсовет Солтонского района Алтайского края (далее - инициативный проект).</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1.3. </w:t>
      </w:r>
      <w:proofErr w:type="gramStart"/>
      <w:r>
        <w:rPr>
          <w:rFonts w:ascii="Times New Roman CYR" w:hAnsi="Times New Roman CYR" w:cs="Times New Roman CYR"/>
          <w:sz w:val="28"/>
          <w:szCs w:val="28"/>
        </w:rPr>
        <w:t>Территория</w:t>
      </w:r>
      <w:proofErr w:type="gramEnd"/>
      <w:r>
        <w:rPr>
          <w:rFonts w:ascii="Times New Roman CYR" w:hAnsi="Times New Roman CYR" w:cs="Times New Roman CYR"/>
          <w:sz w:val="28"/>
          <w:szCs w:val="28"/>
        </w:rPr>
        <w:t xml:space="preserve"> на которой могут реализовываться инициативные проекты, утверждаются постановлением администрации муниципального образования.</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1.4. Инициативные проекты могут реализовываться  в границах муниципального образования в пределах следующих территорий проживания граждан:</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 в границах территорий территориального общественного самоуправления;</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 группы жилых домов;</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 жилого микрорайона;</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4) сельского населенного пункта, не </w:t>
      </w:r>
      <w:proofErr w:type="gramStart"/>
      <w:r>
        <w:rPr>
          <w:rFonts w:ascii="Times New Roman CYR" w:hAnsi="Times New Roman CYR" w:cs="Times New Roman CYR"/>
          <w:sz w:val="28"/>
          <w:szCs w:val="28"/>
        </w:rPr>
        <w:t>являющемся</w:t>
      </w:r>
      <w:proofErr w:type="gramEnd"/>
      <w:r>
        <w:rPr>
          <w:rFonts w:ascii="Times New Roman CYR" w:hAnsi="Times New Roman CYR" w:cs="Times New Roman CYR"/>
          <w:sz w:val="28"/>
          <w:szCs w:val="28"/>
        </w:rPr>
        <w:t xml:space="preserve"> поселением;</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5) иных территорий проживания граждан;</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1.5. С заявление </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 xml:space="preserve"> определении территории, на которой планируется реализовать инициативный проект, вправе обратиться инициаторы проекта:</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Нижнененинский сельсовет Солтонского района Алтайского края;</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 органы территориального  общественного самоуправления;</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 иные категории, наделенные правом выступать инициаторами проектов в соответствии с нормативным правовым актом представленного органа муниципального образования.</w:t>
      </w:r>
    </w:p>
    <w:p w:rsidR="006B4E3F" w:rsidRDefault="006B4E3F" w:rsidP="006B4E3F">
      <w:pPr>
        <w:autoSpaceDE w:val="0"/>
        <w:autoSpaceDN w:val="0"/>
        <w:adjustRightInd w:val="0"/>
        <w:jc w:val="both"/>
        <w:rPr>
          <w:rFonts w:ascii="Times New Roman CYR" w:hAnsi="Times New Roman CYR" w:cs="Times New Roman CYR"/>
          <w:b/>
          <w:sz w:val="28"/>
          <w:szCs w:val="28"/>
        </w:rPr>
      </w:pPr>
      <w:r w:rsidRPr="00591799">
        <w:rPr>
          <w:rFonts w:ascii="Times New Roman CYR" w:hAnsi="Times New Roman CYR" w:cs="Times New Roman CYR"/>
          <w:b/>
          <w:sz w:val="28"/>
          <w:szCs w:val="28"/>
        </w:rPr>
        <w:lastRenderedPageBreak/>
        <w:t xml:space="preserve">2. </w:t>
      </w:r>
      <w:r>
        <w:rPr>
          <w:rFonts w:ascii="Times New Roman CYR" w:hAnsi="Times New Roman CYR" w:cs="Times New Roman CYR"/>
          <w:b/>
          <w:sz w:val="28"/>
          <w:szCs w:val="28"/>
        </w:rPr>
        <w:t>Порядок внесения и рассмотрения заявления об определении территории, на которой планируется реализовать инициативный проект</w:t>
      </w:r>
    </w:p>
    <w:p w:rsidR="006B4E3F" w:rsidRDefault="006B4E3F" w:rsidP="006B4E3F">
      <w:pPr>
        <w:autoSpaceDE w:val="0"/>
        <w:autoSpaceDN w:val="0"/>
        <w:adjustRightInd w:val="0"/>
        <w:jc w:val="both"/>
        <w:rPr>
          <w:rFonts w:ascii="Times New Roman CYR" w:hAnsi="Times New Roman CYR" w:cs="Times New Roman CYR"/>
          <w:b/>
          <w:sz w:val="28"/>
          <w:szCs w:val="28"/>
        </w:rPr>
      </w:pP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2.1. для установления территории. На которой могут реализоваться инициативные проекты, инициатор проекта обращается в администрацию муниципального образования Нижнененинский сельсовет Солтонского района Алтайского края с заявлением об определении территории. На которой планируется </w:t>
      </w:r>
      <w:r>
        <w:rPr>
          <w:rFonts w:ascii="Times New Roman CYR" w:hAnsi="Times New Roman CYR" w:cs="Times New Roman CYR"/>
          <w:b/>
          <w:sz w:val="28"/>
          <w:szCs w:val="28"/>
        </w:rPr>
        <w:t xml:space="preserve"> </w:t>
      </w:r>
      <w:r w:rsidRPr="00C05DF3">
        <w:rPr>
          <w:rFonts w:ascii="Times New Roman CYR" w:hAnsi="Times New Roman CYR" w:cs="Times New Roman CYR"/>
          <w:sz w:val="28"/>
          <w:szCs w:val="28"/>
        </w:rPr>
        <w:t>реализовать инициативный проект, содержащим контактные данные инициатора проекта</w:t>
      </w:r>
      <w:r>
        <w:rPr>
          <w:rFonts w:ascii="Times New Roman CYR" w:hAnsi="Times New Roman CYR" w:cs="Times New Roman CYR"/>
          <w:sz w:val="28"/>
          <w:szCs w:val="28"/>
        </w:rPr>
        <w:t>, наименование и краткое описание проекта, а также описание границ предполагаемой территории реализации инициативного проекта.</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2.2 Заявление об определении территории, на которой планируется реализовать инициативный проект, подписывается инициаторами проекта.</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В случае</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если инициаторами проекта является инициативная группа, заявление подписывается всеми членами инициативной группы, с указанием фамилий, имен, отчеств (при наличии).</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2.3. К заявлению инициатор проекта прилагает  следующие документы:</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 копии документов, удостоверяющих личность инициаторов проектов;</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 схема границ территорий реализации инициативного проекта с указанием наименования населенного пункта, объектов, расположенных на территории реализации инициативного проекта, графическим обозначением земельного участка;</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 согласие на обработку персональных данных инициаторов инициативного проекта, являющихся физическими лицами, в том числе каждого члена инициативной группы.</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2.4. Администрация муниципального образования Нижнененинский сельсовет Солтонского района Алтайского края в течени</w:t>
      </w:r>
      <w:proofErr w:type="gramStart"/>
      <w:r>
        <w:rPr>
          <w:rFonts w:ascii="Times New Roman CYR" w:hAnsi="Times New Roman CYR" w:cs="Times New Roman CYR"/>
          <w:sz w:val="28"/>
          <w:szCs w:val="28"/>
        </w:rPr>
        <w:t>и</w:t>
      </w:r>
      <w:proofErr w:type="gramEnd"/>
      <w:r>
        <w:rPr>
          <w:rFonts w:ascii="Times New Roman CYR" w:hAnsi="Times New Roman CYR" w:cs="Times New Roman CYR"/>
          <w:sz w:val="28"/>
          <w:szCs w:val="28"/>
        </w:rPr>
        <w:t xml:space="preserve"> 15 календарных дней со дня поступления заявления принимает решение:</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 об определении территории, на которой планируется реализовать инициативный проект;</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 об отказе в определении территории, на которой планируется реализовать инициативный проект;</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2.5. Решение об отказе в определении территории, на которой планируется реализовать инициативный проект, принимается в следующих случаях:</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1) территория выходит за пределы территории муниципального образования Нижнененинский сельсовет Солтонского района Алтайского края;</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 запрашиваемая территория не находится в муниципальной собственности или закреплена в установленном порядке за иными пользователями;</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 в границах запрашиваемой территории реализуется другой проект;</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4) виды разрешенного  использования земельного участка на запрашиваемой территории не соответствует целям инициативного проекта;</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5) реализация инициативного проекта на запрашиваемой территории противоречит нормам законодательства Российской Федерации, Алтайского края, муниципальным правовым актам;</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6) представлены не все документы, предусмотренные пунктом 2.3 настоящего Порядка.</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2.6. о принятом решении инициатору проекта сообщается в течени</w:t>
      </w:r>
      <w:proofErr w:type="gramStart"/>
      <w:r>
        <w:rPr>
          <w:rFonts w:ascii="Times New Roman CYR" w:hAnsi="Times New Roman CYR" w:cs="Times New Roman CYR"/>
          <w:sz w:val="28"/>
          <w:szCs w:val="28"/>
        </w:rPr>
        <w:t>и</w:t>
      </w:r>
      <w:proofErr w:type="gramEnd"/>
      <w:r>
        <w:rPr>
          <w:rFonts w:ascii="Times New Roman CYR" w:hAnsi="Times New Roman CYR" w:cs="Times New Roman CYR"/>
          <w:sz w:val="28"/>
          <w:szCs w:val="28"/>
        </w:rPr>
        <w:t xml:space="preserve"> 3 дней со дня его принятия в письменной форме.</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2.7. при установлении случаев, указанных в п.1.4 части 2.5 настоящего Порядка, администрация муниципального образования Нижнененинский сельсовет Солтонского района Алтайского края предлагает инициатору проекта иную территорию для реализации инициативного проекта при  ее наличии.</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2.8. отказ в определении территории, а которой планируется реализовать инициативный проект,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муниципальным образованием Нижнененинский сельсовет Солтонского района Алтайского края соответствующего решения.</w:t>
      </w:r>
    </w:p>
    <w:p w:rsidR="006B4E3F" w:rsidRDefault="006B4E3F" w:rsidP="006B4E3F">
      <w:pPr>
        <w:autoSpaceDE w:val="0"/>
        <w:autoSpaceDN w:val="0"/>
        <w:adjustRightInd w:val="0"/>
        <w:jc w:val="both"/>
        <w:rPr>
          <w:rFonts w:ascii="Times New Roman CYR" w:hAnsi="Times New Roman CYR" w:cs="Times New Roman CYR"/>
          <w:sz w:val="28"/>
          <w:szCs w:val="28"/>
        </w:rPr>
      </w:pPr>
      <w:bookmarkStart w:id="0" w:name="_GoBack"/>
      <w:bookmarkEnd w:id="0"/>
    </w:p>
    <w:p w:rsidR="006B4E3F" w:rsidRDefault="006B4E3F" w:rsidP="006B4E3F">
      <w:pPr>
        <w:autoSpaceDE w:val="0"/>
        <w:autoSpaceDN w:val="0"/>
        <w:adjustRightInd w:val="0"/>
        <w:jc w:val="both"/>
        <w:rPr>
          <w:rFonts w:ascii="Times New Roman CYR" w:hAnsi="Times New Roman CYR" w:cs="Times New Roman CYR"/>
          <w:b/>
          <w:sz w:val="28"/>
          <w:szCs w:val="28"/>
        </w:rPr>
      </w:pPr>
      <w:r>
        <w:rPr>
          <w:rFonts w:ascii="Times New Roman CYR" w:hAnsi="Times New Roman CYR" w:cs="Times New Roman CYR"/>
          <w:b/>
          <w:sz w:val="28"/>
          <w:szCs w:val="28"/>
        </w:rPr>
        <w:t>3. Заключительные положения</w:t>
      </w:r>
    </w:p>
    <w:p w:rsidR="006B4E3F" w:rsidRPr="00395516"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Решение администрации муниципального образования Нижнененинский сельсовет Солтонского района Алтайского края об отказе в определении территории, на которой планируется реализовать инициативный проект, может быть обжалован в установленном законодательством порядке.</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B4E3F" w:rsidRDefault="006B4E3F" w:rsidP="006B4E3F">
      <w:pPr>
        <w:autoSpaceDE w:val="0"/>
        <w:autoSpaceDN w:val="0"/>
        <w:adjustRightInd w:val="0"/>
        <w:jc w:val="both"/>
        <w:rPr>
          <w:rFonts w:ascii="Times New Roman CYR" w:hAnsi="Times New Roman CYR" w:cs="Times New Roman CYR"/>
          <w:sz w:val="28"/>
          <w:szCs w:val="28"/>
        </w:rPr>
      </w:pPr>
    </w:p>
    <w:p w:rsidR="006B4E3F" w:rsidRPr="00E617F8" w:rsidRDefault="006B4E3F" w:rsidP="006B4E3F">
      <w:pPr>
        <w:ind w:left="720"/>
        <w:jc w:val="both"/>
        <w:rPr>
          <w:sz w:val="28"/>
          <w:szCs w:val="28"/>
        </w:rPr>
      </w:pPr>
    </w:p>
    <w:p w:rsidR="001B1A6A" w:rsidRDefault="001B1A6A"/>
    <w:sectPr w:rsidR="001B1A6A" w:rsidSect="006B514F">
      <w:pgSz w:w="11906" w:h="16838"/>
      <w:pgMar w:top="1134"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B4E3F"/>
    <w:rsid w:val="001B1A6A"/>
    <w:rsid w:val="005C1CEE"/>
    <w:rsid w:val="006B4E3F"/>
    <w:rsid w:val="009C1545"/>
    <w:rsid w:val="00CD6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E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B4E3F"/>
    <w:rPr>
      <w:color w:val="0000FF"/>
      <w:u w:val="single"/>
    </w:rPr>
  </w:style>
  <w:style w:type="paragraph" w:customStyle="1" w:styleId="Compact">
    <w:name w:val="Compact"/>
    <w:basedOn w:val="a4"/>
    <w:qFormat/>
    <w:rsid w:val="006B4E3F"/>
    <w:pPr>
      <w:spacing w:before="36" w:after="36"/>
    </w:pPr>
    <w:rPr>
      <w:rFonts w:ascii="Calibri" w:eastAsia="Calibri" w:hAnsi="Calibri"/>
      <w:lang w:val="en-US" w:eastAsia="en-US"/>
    </w:rPr>
  </w:style>
  <w:style w:type="paragraph" w:styleId="a4">
    <w:name w:val="Body Text"/>
    <w:basedOn w:val="a"/>
    <w:link w:val="a5"/>
    <w:uiPriority w:val="99"/>
    <w:semiHidden/>
    <w:unhideWhenUsed/>
    <w:rsid w:val="006B4E3F"/>
    <w:pPr>
      <w:spacing w:after="120"/>
    </w:pPr>
  </w:style>
  <w:style w:type="character" w:customStyle="1" w:styleId="a5">
    <w:name w:val="Основной текст Знак"/>
    <w:basedOn w:val="a0"/>
    <w:link w:val="a4"/>
    <w:uiPriority w:val="99"/>
    <w:semiHidden/>
    <w:rsid w:val="006B4E3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085;&#1080;&#1078;&#1085;&#1103;&#1103;-&#1085;&#1077;&#1085;&#1080;&#1085;&#1082;&#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1151</Words>
  <Characters>6563</Characters>
  <Application>Microsoft Office Word</Application>
  <DocSecurity>0</DocSecurity>
  <Lines>54</Lines>
  <Paragraphs>15</Paragraphs>
  <ScaleCrop>false</ScaleCrop>
  <Company/>
  <LinksUpToDate>false</LinksUpToDate>
  <CharactersWithSpaces>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3</cp:revision>
  <dcterms:created xsi:type="dcterms:W3CDTF">2021-12-06T02:01:00Z</dcterms:created>
  <dcterms:modified xsi:type="dcterms:W3CDTF">2021-12-23T02:21:00Z</dcterms:modified>
</cp:coreProperties>
</file>